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DD" w:rsidRDefault="00FA6ADD" w:rsidP="00613E2D">
      <w:pPr>
        <w:spacing w:after="0" w:line="240" w:lineRule="auto"/>
      </w:pPr>
    </w:p>
    <w:tbl>
      <w:tblPr>
        <w:tblpPr w:leftFromText="141" w:rightFromText="141" w:vertAnchor="text" w:horzAnchor="margin" w:tblpXSpec="center" w:tblpY="108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977"/>
      </w:tblGrid>
      <w:tr w:rsidR="00084EF6" w:rsidRPr="00084EF6" w:rsidTr="00084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4EF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C26C75" w:rsidP="00084E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1-2 točki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C26C75" w:rsidP="00084E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3-4 točke</w:t>
            </w:r>
          </w:p>
        </w:tc>
      </w:tr>
      <w:tr w:rsidR="00084EF6" w:rsidRPr="00084EF6" w:rsidTr="00084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4EF6" w:rsidRPr="00084EF6" w:rsidRDefault="00084EF6" w:rsidP="00084E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6" w:rsidRPr="00084EF6" w:rsidRDefault="00084EF6" w:rsidP="00084E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4EF6">
              <w:rPr>
                <w:rFonts w:asciiTheme="minorHAnsi" w:hAnsiTheme="minorHAnsi"/>
                <w:b/>
                <w:sz w:val="20"/>
                <w:szCs w:val="20"/>
              </w:rPr>
              <w:t>VSEBINA, RAZUMLJIVOST</w:t>
            </w:r>
          </w:p>
          <w:p w:rsidR="00084EF6" w:rsidRPr="00084EF6" w:rsidRDefault="00084EF6" w:rsidP="00084E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Zgradba teme je nepregledna, večina sestavin ni obravnavanih ali pa so obravnavane neustrezno, napačno. </w:t>
            </w:r>
            <w:r w:rsidRPr="00084EF6">
              <w:rPr>
                <w:sz w:val="20"/>
                <w:szCs w:val="20"/>
              </w:rPr>
              <w:t>Učenec uporablja izraze, ki jih sam ne razume (preveč strokoven jezik).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Default="00084EF6" w:rsidP="00084EF6">
            <w:pPr>
              <w:rPr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Zgradba teme je  delno pregledna, učenec upošteva večino sestavin, med katerimi ni pravih povezav ali so slabo nakazane. Kritičnega in utemeljenega odziva ni. </w:t>
            </w:r>
            <w:r w:rsidRPr="00084EF6">
              <w:rPr>
                <w:sz w:val="20"/>
                <w:szCs w:val="20"/>
              </w:rPr>
              <w:t>Učenec uporablja preprost in razumljiv jezik, ki pa je premalo strokoven.</w:t>
            </w:r>
          </w:p>
          <w:p w:rsidR="00C26C75" w:rsidRPr="00C26C75" w:rsidRDefault="00C26C75" w:rsidP="00084EF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6C75">
              <w:rPr>
                <w:b/>
                <w:bCs/>
                <w:sz w:val="20"/>
                <w:szCs w:val="20"/>
              </w:rPr>
              <w:t>(1-2 točki)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Default="00084EF6" w:rsidP="00084EF6">
            <w:pPr>
              <w:rPr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Zgradba teme je pregledna in jasno strukturirana, učenec upošteva vse sestavine, med katerimi so vzročno-posledične povezave. Učenec poda jasen, kritičen in utemeljen pogled na tematiko. </w:t>
            </w:r>
            <w:r w:rsidRPr="00084EF6">
              <w:rPr>
                <w:sz w:val="20"/>
                <w:szCs w:val="20"/>
              </w:rPr>
              <w:t>Učenec uporablja preprost in razumljiv jezik, a strokovno ustrezen.</w:t>
            </w:r>
          </w:p>
          <w:p w:rsidR="00C26C75" w:rsidRPr="00084EF6" w:rsidRDefault="00C26C75" w:rsidP="00084E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3-4 točke</w:t>
            </w:r>
          </w:p>
        </w:tc>
      </w:tr>
      <w:tr w:rsidR="00084EF6" w:rsidRPr="00084EF6" w:rsidTr="00084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6" w:rsidRPr="00084EF6" w:rsidRDefault="00084EF6" w:rsidP="00084E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84EF6">
              <w:rPr>
                <w:rFonts w:asciiTheme="minorHAnsi" w:hAnsiTheme="minorHAnsi"/>
                <w:b/>
                <w:sz w:val="20"/>
                <w:szCs w:val="20"/>
              </w:rPr>
              <w:t xml:space="preserve">OBLIKA IN STRUKTURA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Karte, slikovno gradivo, grafi in tabele so neustrezno razporejeni. Izbrana je neustrezna velikost pisave in kombinacija barv. Vsebina ni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organizirana in ni</w:t>
            </w:r>
            <w:r w:rsidRPr="00084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pregledna.</w:t>
            </w:r>
            <w:r w:rsidRPr="00084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Veliko je slovničnih napak.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Default="00084EF6" w:rsidP="00084EF6">
            <w:pP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Karte, slikovno gradivo, grafi in tabele so večinoma  ustrezno razporejeni. Izbrana je delno ustrezna velikost pisave in kombinacija barv. Vsebina je delno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organizirana in</w:t>
            </w:r>
            <w:r w:rsidRPr="00084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pregledna.</w:t>
            </w:r>
            <w:r w:rsidRPr="00084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Pojavljajo se slovnične napake.</w:t>
            </w:r>
          </w:p>
          <w:p w:rsidR="00C26C75" w:rsidRPr="00C26C75" w:rsidRDefault="00C26C75" w:rsidP="00084EF6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C26C75">
              <w:rPr>
                <w:b/>
                <w:bCs/>
                <w:sz w:val="20"/>
                <w:szCs w:val="20"/>
              </w:rPr>
              <w:t>(1-2 točki)</w:t>
            </w:r>
          </w:p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Karte, slikovno gradivo, grafi in tabele so ustrezno razporejeni. Izbrana je ustrezna velikost pisave in kombinacija barv. Vsebina je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dobro organizirana in</w:t>
            </w:r>
            <w:r w:rsidRPr="00084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4EF6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pregledna. Vsebina je brez slovničnih napak.</w:t>
            </w:r>
          </w:p>
          <w:p w:rsidR="00084EF6" w:rsidRPr="00084EF6" w:rsidRDefault="00C26C75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3-4 točke</w:t>
            </w:r>
          </w:p>
        </w:tc>
      </w:tr>
      <w:tr w:rsidR="00084EF6" w:rsidRPr="00084EF6" w:rsidTr="00084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4EF6">
              <w:rPr>
                <w:rFonts w:asciiTheme="minorHAnsi" w:hAnsiTheme="minorHAnsi"/>
                <w:b/>
                <w:sz w:val="20"/>
                <w:szCs w:val="20"/>
              </w:rPr>
              <w:t>SLIKOVNO GRADIVO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 xml:space="preserve">Učenec ne uporabi ustreznega slikovnega gradiva (slika, graf, karta). </w:t>
            </w:r>
          </w:p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sz w:val="20"/>
                <w:szCs w:val="20"/>
              </w:rPr>
              <w:t>Pisna naloga ne vsebuje slik.</w:t>
            </w:r>
          </w:p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Default="00084EF6" w:rsidP="00084EF6">
            <w:pPr>
              <w:spacing w:after="0" w:line="240" w:lineRule="auto"/>
              <w:rPr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>Učenec uporabi delno ustrezno slikovno gradivo (slika, graf, karta), ki ni opremljeno s podnapisi. Slikovno gradivo je le delno razločno in nazorno.</w:t>
            </w:r>
            <w:r w:rsidRPr="00084EF6">
              <w:rPr>
                <w:sz w:val="20"/>
                <w:szCs w:val="20"/>
              </w:rPr>
              <w:t xml:space="preserve"> </w:t>
            </w:r>
          </w:p>
          <w:p w:rsidR="00C26C75" w:rsidRPr="00C26C75" w:rsidRDefault="00C26C75" w:rsidP="00084EF6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26C75">
              <w:rPr>
                <w:b/>
                <w:bCs/>
                <w:sz w:val="20"/>
                <w:szCs w:val="20"/>
              </w:rPr>
              <w:t>(1 točka)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rFonts w:asciiTheme="minorHAnsi" w:hAnsiTheme="minorHAnsi"/>
                <w:sz w:val="20"/>
                <w:szCs w:val="20"/>
              </w:rPr>
              <w:t>Učenec uporabi ustrezno slikovno gradivo in število (slika, graf, karta), ki je opremljeno s podnapisi. Slikovno gradivo je vezano na ustrezno vsebino in je razločno ter nazorno.</w:t>
            </w:r>
          </w:p>
          <w:p w:rsidR="00C26C75" w:rsidRPr="00084EF6" w:rsidRDefault="00C26C75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točk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</w:tr>
      <w:tr w:rsidR="00084EF6" w:rsidRPr="00084EF6" w:rsidTr="00084EF6">
        <w:tc>
          <w:tcPr>
            <w:tcW w:w="1526" w:type="dxa"/>
          </w:tcPr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84EF6">
              <w:rPr>
                <w:rFonts w:asciiTheme="minorHAnsi" w:hAnsiTheme="minorHAnsi"/>
                <w:b/>
                <w:sz w:val="20"/>
                <w:szCs w:val="20"/>
              </w:rPr>
              <w:t>VIRI IN LITERATURA TER AVTORSTVO</w:t>
            </w:r>
          </w:p>
        </w:tc>
        <w:tc>
          <w:tcPr>
            <w:tcW w:w="2977" w:type="dxa"/>
          </w:tcPr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sz w:val="20"/>
                <w:szCs w:val="20"/>
              </w:rPr>
              <w:t>Viri niso navedeni.</w:t>
            </w:r>
          </w:p>
        </w:tc>
        <w:tc>
          <w:tcPr>
            <w:tcW w:w="3118" w:type="dxa"/>
          </w:tcPr>
          <w:p w:rsidR="00084EF6" w:rsidRDefault="00084EF6" w:rsidP="00084EF6">
            <w:pPr>
              <w:spacing w:after="0" w:line="240" w:lineRule="auto"/>
              <w:rPr>
                <w:sz w:val="20"/>
                <w:szCs w:val="20"/>
              </w:rPr>
            </w:pPr>
            <w:r w:rsidRPr="00084EF6">
              <w:rPr>
                <w:sz w:val="20"/>
                <w:szCs w:val="20"/>
              </w:rPr>
              <w:t>Uporabljeni viri so navedeni, vendar ne v skladu z navodili. Količina virov ni ustrezna.</w:t>
            </w:r>
          </w:p>
          <w:p w:rsidR="00C26C75" w:rsidRPr="00084EF6" w:rsidRDefault="00C26C75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26C75">
              <w:rPr>
                <w:b/>
                <w:bCs/>
                <w:sz w:val="20"/>
                <w:szCs w:val="20"/>
              </w:rPr>
              <w:t>(1 točka)</w:t>
            </w:r>
          </w:p>
        </w:tc>
        <w:tc>
          <w:tcPr>
            <w:tcW w:w="2977" w:type="dxa"/>
          </w:tcPr>
          <w:p w:rsidR="00084EF6" w:rsidRPr="00084EF6" w:rsidRDefault="00084EF6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84EF6">
              <w:rPr>
                <w:sz w:val="20"/>
                <w:szCs w:val="20"/>
              </w:rPr>
              <w:t>Viri so pravilno navedeni. Količina uporabljenih virov je ustrezna.</w:t>
            </w:r>
          </w:p>
          <w:p w:rsidR="00084EF6" w:rsidRPr="00084EF6" w:rsidRDefault="00C26C75" w:rsidP="00084E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točk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</w:tr>
    </w:tbl>
    <w:p w:rsidR="00FA6ADD" w:rsidRDefault="00FA6ADD" w:rsidP="00084EF6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084EF6">
        <w:rPr>
          <w:rFonts w:asciiTheme="minorHAnsi" w:hAnsiTheme="minorHAnsi" w:cs="Calibri"/>
          <w:b/>
          <w:bCs/>
          <w:sz w:val="32"/>
          <w:szCs w:val="32"/>
        </w:rPr>
        <w:t>KRITERIJI ZA OCENJEVANJE KRATKIH REFERATOV</w:t>
      </w:r>
      <w:r w:rsidR="00084EF6" w:rsidRPr="00084EF6">
        <w:rPr>
          <w:rFonts w:asciiTheme="minorHAnsi" w:hAnsiTheme="minorHAnsi" w:cs="Calibri"/>
          <w:b/>
          <w:bCs/>
          <w:sz w:val="32"/>
          <w:szCs w:val="32"/>
        </w:rPr>
        <w:t xml:space="preserve"> PRI DKE</w:t>
      </w:r>
    </w:p>
    <w:p w:rsidR="00084EF6" w:rsidRDefault="00084EF6" w:rsidP="00084EF6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:rsidR="00FA6ADD" w:rsidRPr="00DC313F" w:rsidRDefault="00FA6ADD" w:rsidP="00084EF6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402"/>
      </w:tblGrid>
      <w:tr w:rsidR="00FA6ADD" w:rsidTr="00084EF6">
        <w:tc>
          <w:tcPr>
            <w:tcW w:w="3681" w:type="dxa"/>
          </w:tcPr>
          <w:p w:rsidR="00FA6ADD" w:rsidRDefault="00FA6ADD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>TOČKOVANJE:</w:t>
            </w:r>
          </w:p>
        </w:tc>
        <w:tc>
          <w:tcPr>
            <w:tcW w:w="3402" w:type="dxa"/>
          </w:tcPr>
          <w:p w:rsidR="00FA6ADD" w:rsidRDefault="00C26C75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t = </w:t>
            </w:r>
            <w:proofErr w:type="spellStart"/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>db</w:t>
            </w:r>
            <w:proofErr w:type="spellEnd"/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(3)</w:t>
            </w:r>
          </w:p>
        </w:tc>
      </w:tr>
      <w:tr w:rsidR="00FA6ADD" w:rsidTr="00084EF6">
        <w:tc>
          <w:tcPr>
            <w:tcW w:w="3681" w:type="dxa"/>
          </w:tcPr>
          <w:p w:rsidR="00FA6ADD" w:rsidRDefault="00FA6ADD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0 do </w:t>
            </w:r>
            <w:r w:rsidR="00C26C7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t = </w:t>
            </w:r>
            <w:proofErr w:type="spellStart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>nzd</w:t>
            </w:r>
            <w:proofErr w:type="spellEnd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3402" w:type="dxa"/>
          </w:tcPr>
          <w:p w:rsidR="00FA6ADD" w:rsidRDefault="00FA6ADD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26C75">
              <w:rPr>
                <w:rFonts w:asciiTheme="minorHAnsi" w:hAnsiTheme="minorHAnsi"/>
                <w:b/>
                <w:sz w:val="24"/>
                <w:szCs w:val="24"/>
              </w:rPr>
              <w:t xml:space="preserve">13 </w:t>
            </w: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do </w:t>
            </w:r>
            <w:r w:rsidR="00C26C75">
              <w:rPr>
                <w:rFonts w:asciiTheme="minorHAnsi" w:hAnsiTheme="minorHAnsi"/>
                <w:b/>
                <w:sz w:val="24"/>
                <w:szCs w:val="24"/>
              </w:rPr>
              <w:t xml:space="preserve">15 </w:t>
            </w: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t = </w:t>
            </w:r>
            <w:proofErr w:type="spellStart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>pdb</w:t>
            </w:r>
            <w:proofErr w:type="spellEnd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(4)</w:t>
            </w:r>
          </w:p>
        </w:tc>
      </w:tr>
      <w:tr w:rsidR="00FA6ADD" w:rsidTr="00084EF6">
        <w:tc>
          <w:tcPr>
            <w:tcW w:w="3681" w:type="dxa"/>
          </w:tcPr>
          <w:p w:rsidR="00FA6ADD" w:rsidRDefault="00C26C75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t = </w:t>
            </w:r>
            <w:proofErr w:type="spellStart"/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>zd</w:t>
            </w:r>
            <w:proofErr w:type="spellEnd"/>
            <w:r w:rsidR="00FA6ADD"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402" w:type="dxa"/>
          </w:tcPr>
          <w:p w:rsidR="00FA6ADD" w:rsidRDefault="00FA6ADD" w:rsidP="002A4EB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C26C7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do 1</w:t>
            </w:r>
            <w:r w:rsidR="00C26C7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t = </w:t>
            </w:r>
            <w:proofErr w:type="spellStart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>odl</w:t>
            </w:r>
            <w:proofErr w:type="spellEnd"/>
            <w:r w:rsidRPr="00DC313F">
              <w:rPr>
                <w:rFonts w:asciiTheme="minorHAnsi" w:hAnsiTheme="minorHAnsi"/>
                <w:b/>
                <w:sz w:val="24"/>
                <w:szCs w:val="24"/>
              </w:rPr>
              <w:t xml:space="preserve"> (5)</w:t>
            </w:r>
          </w:p>
        </w:tc>
      </w:tr>
    </w:tbl>
    <w:p w:rsidR="00FA6ADD" w:rsidRDefault="00FA6ADD" w:rsidP="00613E2D">
      <w:pPr>
        <w:spacing w:after="0" w:line="240" w:lineRule="auto"/>
      </w:pPr>
    </w:p>
    <w:p w:rsidR="00A40A7D" w:rsidRDefault="00A40A7D" w:rsidP="00613E2D">
      <w:pPr>
        <w:spacing w:after="0" w:line="240" w:lineRule="auto"/>
      </w:pPr>
    </w:p>
    <w:p w:rsidR="00A40A7D" w:rsidRDefault="00A40A7D" w:rsidP="00613E2D">
      <w:pPr>
        <w:spacing w:after="0" w:line="240" w:lineRule="auto"/>
      </w:pPr>
    </w:p>
    <w:p w:rsidR="00A40A7D" w:rsidRPr="00084EF6" w:rsidRDefault="00084EF6" w:rsidP="00613E2D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00084EF6">
        <w:rPr>
          <w:b/>
          <w:bCs/>
          <w:sz w:val="28"/>
          <w:szCs w:val="28"/>
        </w:rPr>
        <w:t>V primeru, da referat ni oddan do</w:t>
      </w:r>
      <w:r w:rsidRPr="00084EF6">
        <w:rPr>
          <w:b/>
          <w:bCs/>
          <w:sz w:val="28"/>
          <w:szCs w:val="28"/>
        </w:rPr>
        <w:t xml:space="preserve"> 14. 4. 2020</w:t>
      </w:r>
      <w:r w:rsidRPr="00084EF6">
        <w:rPr>
          <w:b/>
          <w:bCs/>
          <w:sz w:val="28"/>
          <w:szCs w:val="28"/>
        </w:rPr>
        <w:t xml:space="preserve"> , se zapiše negativna ocena.</w:t>
      </w:r>
      <w:bookmarkStart w:id="0" w:name="_GoBack"/>
      <w:bookmarkEnd w:id="0"/>
    </w:p>
    <w:sectPr w:rsidR="00A40A7D" w:rsidRPr="00084EF6" w:rsidSect="000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EE9"/>
    <w:multiLevelType w:val="hybridMultilevel"/>
    <w:tmpl w:val="B7886E08"/>
    <w:lvl w:ilvl="0" w:tplc="977E2FD4">
      <w:start w:val="1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578C4F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17A"/>
    <w:multiLevelType w:val="hybridMultilevel"/>
    <w:tmpl w:val="B5E8378C"/>
    <w:lvl w:ilvl="0" w:tplc="977E2FD4">
      <w:start w:val="1"/>
      <w:numFmt w:val="bullet"/>
      <w:lvlText w:val="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B942A64C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BF"/>
    <w:rsid w:val="00084EF6"/>
    <w:rsid w:val="00444CCE"/>
    <w:rsid w:val="005812C1"/>
    <w:rsid w:val="00613E2D"/>
    <w:rsid w:val="00930DBF"/>
    <w:rsid w:val="00A40A7D"/>
    <w:rsid w:val="00C26C75"/>
    <w:rsid w:val="00CA414A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E7E6"/>
  <w15:chartTrackingRefBased/>
  <w15:docId w15:val="{824FEEFE-FF5B-4EEB-BAF1-DD692ED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0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DBF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930DBF"/>
    <w:pPr>
      <w:spacing w:after="0" w:line="240" w:lineRule="auto"/>
      <w:ind w:right="-702"/>
    </w:pPr>
    <w:rPr>
      <w:rFonts w:ascii="Book Antiqua" w:eastAsia="Times New Roman" w:hAnsi="Book Antiqua"/>
      <w:sz w:val="18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930DBF"/>
    <w:rPr>
      <w:rFonts w:ascii="Book Antiqua" w:eastAsia="Times New Roman" w:hAnsi="Book Antiqua" w:cs="Times New Roman"/>
      <w:sz w:val="18"/>
      <w:szCs w:val="24"/>
    </w:rPr>
  </w:style>
  <w:style w:type="table" w:styleId="Tabelamrea">
    <w:name w:val="Table Grid"/>
    <w:basedOn w:val="Navadnatabela"/>
    <w:uiPriority w:val="39"/>
    <w:rsid w:val="0061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2020-03-31T12:01:00Z</dcterms:created>
  <dcterms:modified xsi:type="dcterms:W3CDTF">2020-03-31T19:16:00Z</dcterms:modified>
</cp:coreProperties>
</file>