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E4" w:rsidRDefault="00306798">
      <w:r>
        <w:t xml:space="preserve">DL Rešitve str. 110, 112, 112 v DZ  5.5. </w:t>
      </w:r>
    </w:p>
    <w:p w:rsidR="00151B90" w:rsidRDefault="00151B90"/>
    <w:p w:rsidR="00151B90" w:rsidRDefault="00151B90">
      <w:r>
        <w:rPr>
          <w:noProof/>
          <w:lang w:eastAsia="sl-SI"/>
        </w:rPr>
        <w:drawing>
          <wp:inline distT="0" distB="0" distL="0" distR="0">
            <wp:extent cx="4638675" cy="2952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90" w:rsidRDefault="00151B90">
      <w:r>
        <w:rPr>
          <w:noProof/>
          <w:lang w:eastAsia="sl-SI"/>
        </w:rPr>
        <w:lastRenderedPageBreak/>
        <w:drawing>
          <wp:inline distT="0" distB="0" distL="0" distR="0">
            <wp:extent cx="5124450" cy="6934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98"/>
    <w:rsid w:val="00151B90"/>
    <w:rsid w:val="00154CE4"/>
    <w:rsid w:val="0030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C119-2C85-44B2-AC0A-0253BB7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2020-04-26T12:25:00Z</dcterms:created>
  <dcterms:modified xsi:type="dcterms:W3CDTF">2020-04-26T12:27:00Z</dcterms:modified>
</cp:coreProperties>
</file>